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E" w:rsidRDefault="00D42E5C">
      <w:pPr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9442450" cy="6108700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/>
                      </wpc:whole>
                      <wpg:wgp>
                        <wpg:cNvPr id="11" name="Group 11"/>
                        <wpg:cNvGrpSpPr/>
                        <wpg:grpSpPr>
                          <a:xfrm>
                            <a:off x="84750" y="2063587"/>
                            <a:ext cx="1832610" cy="1162050"/>
                            <a:chOff x="0" y="0"/>
                            <a:chExt cx="1265241" cy="1162051"/>
                          </a:xfrm>
                        </wpg:grpSpPr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217488"/>
                              <a:ext cx="1265238" cy="944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0728D" w:rsidRDefault="0060728D" w:rsidP="0060728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60728D" w:rsidRDefault="0060728D" w:rsidP="0060728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60728D" w:rsidRDefault="0060728D" w:rsidP="0060728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60728D" w:rsidRDefault="0060728D" w:rsidP="0060728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36000" rIns="36000" bIns="36000"/>
                        </wps:wsp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5223" cy="214313"/>
                            </a:xfrm>
                            <a:prstGeom prst="rect">
                              <a:avLst/>
                            </a:prstGeom>
                            <a:solidFill>
                              <a:srgbClr val="99FF66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0728D" w:rsidRDefault="0060728D" w:rsidP="0060728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Times New Roman" w:hAnsi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Key Inputs</w:t>
                                </w:r>
                              </w:p>
                            </w:txbxContent>
                          </wps:txbx>
                          <wps:bodyPr lIns="18000" tIns="10800" rIns="18000" bIns="10800"/>
                        </wps:wsp>
                      </wpg:wgp>
                      <wpg:wgp>
                        <wpg:cNvPr id="2" name="Group 2"/>
                        <wpg:cNvGrpSpPr/>
                        <wpg:grpSpPr>
                          <a:xfrm>
                            <a:off x="6950459" y="2221797"/>
                            <a:ext cx="2117341" cy="1003840"/>
                            <a:chOff x="6093209" y="2221797"/>
                            <a:chExt cx="2117341" cy="1003840"/>
                          </a:xfrm>
                        </wpg:grpSpPr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209" y="2425840"/>
                              <a:ext cx="2117341" cy="7997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0728D" w:rsidRDefault="0060728D" w:rsidP="0060728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60728D" w:rsidRDefault="0060728D" w:rsidP="0060728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60728D" w:rsidRDefault="0060728D" w:rsidP="0060728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60728D" w:rsidRDefault="0060728D" w:rsidP="0060728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36000" rIns="36000" bIns="36000"/>
                        </wps:wsp>
                        <wps:wsp>
                          <wps:cNvPr id="1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3209" y="2221797"/>
                              <a:ext cx="2117341" cy="207895"/>
                            </a:xfrm>
                            <a:prstGeom prst="rect">
                              <a:avLst/>
                            </a:prstGeom>
                            <a:solidFill>
                              <a:srgbClr val="99FF66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0728D" w:rsidRDefault="0060728D" w:rsidP="0060728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Times New Roman" w:hAnsi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Key Outputs</w:t>
                                </w:r>
                              </w:p>
                            </w:txbxContent>
                          </wps:txbx>
                          <wps:bodyPr wrap="square" lIns="18000" tIns="10800" rIns="18000" bIns="10800">
                            <a:noAutofit/>
                          </wps:bodyPr>
                        </wps:wsp>
                      </wpg:wgp>
                      <wps:wsp>
                        <wps:cNvPr id="1" name="Cloud Callout 1"/>
                        <wps:cNvSpPr/>
                        <wps:spPr>
                          <a:xfrm>
                            <a:off x="2044700" y="374650"/>
                            <a:ext cx="2679700" cy="889000"/>
                          </a:xfrm>
                          <a:prstGeom prst="cloudCallout">
                            <a:avLst>
                              <a:gd name="adj1" fmla="val 13764"/>
                              <a:gd name="adj2" fmla="val 128928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28D" w:rsidRDefault="0060728D" w:rsidP="0060728D">
                              <w:pPr>
                                <w:jc w:val="center"/>
                              </w:pPr>
                              <w:r>
                                <w:t>Strategy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2491400" y="2275160"/>
                            <a:ext cx="378904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9FFD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728D" w:rsidRDefault="0060728D" w:rsidP="0060728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Picture version of the process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9" name="Cloud Callout 19"/>
                        <wps:cNvSpPr/>
                        <wps:spPr>
                          <a:xfrm>
                            <a:off x="5437800" y="180000"/>
                            <a:ext cx="2679700" cy="889000"/>
                          </a:xfrm>
                          <a:prstGeom prst="cloudCallout">
                            <a:avLst>
                              <a:gd name="adj1" fmla="val -45714"/>
                              <a:gd name="adj2" fmla="val 151785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28D" w:rsidRDefault="0060728D" w:rsidP="006072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</w:rPr>
                                <w:t>Strategy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loud Callout 20"/>
                        <wps:cNvSpPr/>
                        <wps:spPr>
                          <a:xfrm>
                            <a:off x="2237400" y="3494700"/>
                            <a:ext cx="2679700" cy="889000"/>
                          </a:xfrm>
                          <a:prstGeom prst="cloudCallout">
                            <a:avLst>
                              <a:gd name="adj1" fmla="val 7366"/>
                              <a:gd name="adj2" fmla="val -125358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28D" w:rsidRDefault="0060728D" w:rsidP="006072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</w:rPr>
                                <w:t>Strategy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950" y="4098585"/>
                            <a:ext cx="2842895" cy="964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60728D" w:rsidRDefault="0060728D" w:rsidP="0060728D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Key Characteristics</w:t>
                              </w:r>
                            </w:p>
                            <w:p w:rsidR="0060728D" w:rsidRDefault="0060728D" w:rsidP="0060728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List 4-5 key behaviors of the process that communicate how the process will be different.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3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268900" y="4464980"/>
                            <a:ext cx="5382895" cy="1581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728D" w:rsidRDefault="0060728D" w:rsidP="0060728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>Template Guidelines</w:t>
                              </w:r>
                            </w:p>
                            <w:p w:rsidR="0060728D" w:rsidRDefault="0060728D" w:rsidP="0060728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>State the Goal of the process in the header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 xml:space="preserve">. 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>What will it do?</w:t>
                              </w:r>
                            </w:p>
                            <w:p w:rsidR="0060728D" w:rsidRDefault="0060728D" w:rsidP="0060728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>Make a very high level picture of the Process Vision</w:t>
                              </w:r>
                            </w:p>
                            <w:p w:rsidR="0060728D" w:rsidRDefault="0060728D" w:rsidP="0060728D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It should flow</w:t>
                              </w:r>
                            </w:p>
                            <w:p w:rsidR="0060728D" w:rsidRDefault="0060728D" w:rsidP="0060728D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It should convey the main idea, not just be a pretty picture</w:t>
                              </w:r>
                            </w:p>
                            <w:p w:rsidR="0060728D" w:rsidRDefault="0060728D" w:rsidP="0060728D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It should not be cluttered</w:t>
                              </w:r>
                            </w:p>
                            <w:p w:rsidR="0060728D" w:rsidRDefault="0060728D" w:rsidP="0060728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>Attach the strategies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 xml:space="preserve">. 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>It should communicate all the strategies</w:t>
                              </w:r>
                            </w:p>
                            <w:p w:rsidR="0060728D" w:rsidRDefault="0060728D" w:rsidP="0060728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>List the Key characteristics that explain how the process will behave differently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6" editas="canvas" style="width:743.5pt;height:481pt;mso-position-horizontal-relative:char;mso-position-vertical-relative:line" coordsize="94424,6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424;height:61087;visibility:visible;mso-wrap-style:square" strokeweight=".5pt">
                  <v:fill o:detectmouseclick="t"/>
                  <v:path o:connecttype="none"/>
                </v:shape>
                <v:group id="Group 11" o:spid="_x0000_s1028" style="position:absolute;left:847;top:20635;width:18326;height:11621" coordsize="12652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2" o:spid="_x0000_s1029" style="position:absolute;top:2174;width:12652;height:9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facAA&#10;AADbAAAADwAAAGRycy9kb3ducmV2LnhtbERPzYrCMBC+C/sOYRa8aWpZZekaRVaEVbxYfYAhGdti&#10;M+k2sda3N4LgbT6+35kve1uLjlpfOVYwGScgiLUzFRcKTsfN6BuED8gGa8ek4E4elouPwRwz4258&#10;oC4PhYgh7DNUUIbQZFJ6XZJFP3YNceTOrrUYImwLaVq8xXBbyzRJZtJixbGhxIZ+S9KX/GoV7HZf&#10;9bTTU72Rq/99Ktcns60uSg0/+9UPiEB9eItf7j8T56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AfacAAAADbAAAADwAAAAAAAAAAAAAAAACYAgAAZHJzL2Rvd25y&#10;ZXYueG1sUEsFBgAAAAAEAAQA9QAAAIUDAAAAAA==&#10;" fillcolor="white [3212]" strokecolor="black [3213]">
                    <v:textbox inset="1mm,1mm,1mm,1mm">
                      <w:txbxContent>
                        <w:p w:rsidR="0060728D" w:rsidRDefault="0060728D" w:rsidP="0060728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kinsoku w:val="0"/>
                            <w:overflowPunct w:val="0"/>
                            <w:textAlignment w:val="baseline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  <w:p w:rsidR="0060728D" w:rsidRDefault="0060728D" w:rsidP="0060728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kinsoku w:val="0"/>
                            <w:overflowPunct w:val="0"/>
                            <w:textAlignment w:val="baseline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  <w:p w:rsidR="0060728D" w:rsidRDefault="0060728D" w:rsidP="0060728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kinsoku w:val="0"/>
                            <w:overflowPunct w:val="0"/>
                            <w:textAlignment w:val="baseline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  <w:p w:rsidR="0060728D" w:rsidRDefault="0060728D" w:rsidP="0060728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kinsoku w:val="0"/>
                            <w:overflowPunct w:val="0"/>
                            <w:textAlignment w:val="baseline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0" type="#_x0000_t202" style="position:absolute;width:12652;height:2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YEMMA&#10;AADbAAAADwAAAGRycy9kb3ducmV2LnhtbERPTWsCMRC9C/0PYQpeRLPVUmQ1SisIgnrQevE2bsbN&#10;1s1k3UR3/fdNoeBtHu9zpvPWluJOtS8cK3gbJCCIM6cLzhUcvpf9MQgfkDWWjknBgzzMZy+dKaba&#10;Nbyj+z7kIoawT1GBCaFKpfSZIYt+4CriyJ1dbTFEWOdS19jEcFvKYZJ8SIsFxwaDFS0MZZf9zSpY&#10;bX90cynfzdfpmK23Pb4Oj5urUt3X9nMCIlAbnuJ/90rH+SP4+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SYEMMAAADbAAAADwAAAAAAAAAAAAAAAACYAgAAZHJzL2Rv&#10;d25yZXYueG1sUEsFBgAAAAAEAAQA9QAAAIgDAAAAAA==&#10;" fillcolor="#9f6" strokecolor="black [3213]">
                    <v:textbox inset=".5mm,.3mm,.5mm,.3mm">
                      <w:txbxContent>
                        <w:p w:rsidR="0060728D" w:rsidRDefault="0060728D" w:rsidP="0060728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/>
                              <w:b/>
                              <w:bCs/>
                              <w:color w:val="000000"/>
                              <w:kern w:val="24"/>
                            </w:rPr>
                            <w:t>Key Inputs</w:t>
                          </w:r>
                        </w:p>
                      </w:txbxContent>
                    </v:textbox>
                  </v:shape>
                </v:group>
                <v:group id="Group 2" o:spid="_x0000_s1031" style="position:absolute;left:69504;top:22217;width:21174;height:10039" coordorigin="60932,22217" coordsize="21173,10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4" o:spid="_x0000_s1032" style="position:absolute;left:60932;top:24258;width:21173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ihsAA&#10;AADbAAAADwAAAGRycy9kb3ducmV2LnhtbERPzYrCMBC+L/gOYQRva6qoLNVURBFU9qLrAwzJ2JY2&#10;k9rEWt/eLCzsbT6+31mte1uLjlpfOlYwGScgiLUzJecKrj/7zy8QPiAbrB2Tghd5WGeDjxWmxj35&#10;TN0l5CKGsE9RQRFCk0rpdUEW/dg1xJG7udZiiLDNpWnxGcNtLadJspAWS44NBTa0LUhXl4dVcDrN&#10;6nmn53ovN/fvqdxdzbGslBoN+80SRKA+/Iv/3AcT58/g95d4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UihsAAAADbAAAADwAAAAAAAAAAAAAAAACYAgAAZHJzL2Rvd25y&#10;ZXYueG1sUEsFBgAAAAAEAAQA9QAAAIUDAAAAAA==&#10;" fillcolor="white [3212]" strokecolor="black [3213]">
                    <v:textbox inset="1mm,1mm,1mm,1mm">
                      <w:txbxContent>
                        <w:p w:rsidR="0060728D" w:rsidRDefault="0060728D" w:rsidP="0060728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kinsoku w:val="0"/>
                            <w:overflowPunct w:val="0"/>
                            <w:textAlignment w:val="baseline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  <w:p w:rsidR="0060728D" w:rsidRDefault="0060728D" w:rsidP="0060728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kinsoku w:val="0"/>
                            <w:overflowPunct w:val="0"/>
                            <w:textAlignment w:val="baseline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  <w:p w:rsidR="0060728D" w:rsidRDefault="0060728D" w:rsidP="0060728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kinsoku w:val="0"/>
                            <w:overflowPunct w:val="0"/>
                            <w:textAlignment w:val="baseline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  <w:p w:rsidR="0060728D" w:rsidRDefault="0060728D" w:rsidP="0060728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kinsoku w:val="0"/>
                            <w:overflowPunct w:val="0"/>
                            <w:textAlignment w:val="baseline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Text Box 27" o:spid="_x0000_s1033" type="#_x0000_t202" style="position:absolute;left:60932;top:22217;width:21173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l/8MA&#10;AADbAAAADwAAAGRycy9kb3ducmV2LnhtbERPTWsCMRC9C/0PYQpeRLMVW2Q1SisIgnrQevE2bsbN&#10;1s1k3UR3/fdNoeBtHu9zpvPWluJOtS8cK3gbJCCIM6cLzhUcvpf9MQgfkDWWjknBgzzMZy+dKaba&#10;Nbyj+z7kIoawT1GBCaFKpfSZIYt+4CriyJ1dbTFEWOdS19jEcFvKYZJ8SIsFxwaDFS0MZZf9zSpY&#10;bX90cylH5ut0zNbbHl+Hx81Vqe5r+zkBEagNT/G/e6Xj/Hf4+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l/8MAAADbAAAADwAAAAAAAAAAAAAAAACYAgAAZHJzL2Rv&#10;d25yZXYueG1sUEsFBgAAAAAEAAQA9QAAAIgDAAAAAA==&#10;" fillcolor="#9f6" strokecolor="black [3213]">
                    <v:textbox inset=".5mm,.3mm,.5mm,.3mm">
                      <w:txbxContent>
                        <w:p w:rsidR="0060728D" w:rsidRDefault="0060728D" w:rsidP="0060728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/>
                              <w:b/>
                              <w:bCs/>
                              <w:color w:val="000000"/>
                              <w:kern w:val="24"/>
                            </w:rPr>
                            <w:t>Key Outputs</w:t>
                          </w:r>
                        </w:p>
                      </w:txbxContent>
                    </v:textbox>
                  </v:shape>
                </v:group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1" o:spid="_x0000_s1034" type="#_x0000_t106" style="position:absolute;left:20447;top:3746;width:26797;height:8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zmb8A&#10;AADaAAAADwAAAGRycy9kb3ducmV2LnhtbERPTYvCMBC9C/6HMAveNFVQlmosRRT1JKsieBua2ba0&#10;mZQkavffb4SFPQ2P9zmrrDeteJLztWUF00kCgriwuuZSwfWyG3+C8AFZY2uZFPyQh2w9HKww1fbF&#10;X/Q8h1LEEPYpKqhC6FIpfVGRQT+xHXHkvq0zGCJ0pdQOXzHctHKWJAtpsObYUGFHm4qK5vwwCrb1&#10;Vc6nt73Li9MDm2Zz56M8KjX66PMliEB9+Bf/uQ86zof3K+8r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3XOZvwAAANoAAAAPAAAAAAAAAAAAAAAAAJgCAABkcnMvZG93bnJl&#10;di54bWxQSwUGAAAAAAQABAD1AAAAhAMAAAAA&#10;" adj="13773,38648" fillcolor="white [3201]" strokecolor="black [3200]" strokeweight=".25pt">
                  <v:textbox>
                    <w:txbxContent>
                      <w:p w:rsidR="0060728D" w:rsidRDefault="0060728D" w:rsidP="0060728D">
                        <w:pPr>
                          <w:jc w:val="center"/>
                        </w:pPr>
                        <w:r>
                          <w:t>Strategy 1</w:t>
                        </w:r>
                      </w:p>
                    </w:txbxContent>
                  </v:textbox>
                </v:shape>
                <v:shape id="Text Box 662" o:spid="_x0000_s1035" type="#_x0000_t202" style="position:absolute;left:24914;top:22751;width:37890;height:4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t18UA&#10;AADbAAAADwAAAGRycy9kb3ducmV2LnhtbESPQWvCQBCF74X+h2UK3uqmFYqkrlKkhR68qCmltzE7&#10;JsHsbNjdxOiv7xwEbzO8N+99s1iNrlUDhdh4NvAyzUARl942XBko9l/Pc1AxIVtsPZOBC0VYLR8f&#10;Fphbf+YtDbtUKQnhmKOBOqUu1zqWNTmMU98Ri3b0wWGSNVTaBjxLuGv1a5a9aYcNS0ONHa1rKk+7&#10;3hn4+bv2/ca2YzpsN7NjGD5/i3VhzORp/HgHlWhMd/Pt+tsKvsDK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3XxQAAANsAAAAPAAAAAAAAAAAAAAAAAJgCAABkcnMv&#10;ZG93bnJldi54bWxQSwUGAAAAAAQABAD1AAAAigMAAAAA&#10;" filled="f" fillcolor="#79ffdc" stroked="f" strokecolor="black [3213]" strokeweight="1pt">
                  <v:shadow color="#eeece1 [3214]"/>
                  <v:textbox style="mso-fit-shape-to-text:t">
                    <w:txbxContent>
                      <w:p w:rsidR="0060728D" w:rsidRDefault="0060728D" w:rsidP="0060728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Picture version of the process</w:t>
                        </w:r>
                      </w:p>
                    </w:txbxContent>
                  </v:textbox>
                </v:shape>
                <v:shape id="Cloud Callout 19" o:spid="_x0000_s1036" type="#_x0000_t106" style="position:absolute;left:54378;top:1800;width:26797;height:8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P3MQA&#10;AADbAAAADwAAAGRycy9kb3ducmV2LnhtbERPTWvCQBC9C/0PywheSt1UsDSpq6RCxYNFasXzNDsm&#10;wexs3F01+uu7hYK3ebzPmcw604gzOV9bVvA8TEAQF1bXXCrYfn88vYLwAVljY5kUXMnDbPrQm2Cm&#10;7YW/6LwJpYgh7DNUUIXQZlL6oiKDfmhb4sjtrTMYInSl1A4vMdw0cpQkL9JgzbGhwpbmFRWHzcko&#10;KMb7kTs2t9Xu53G9SNN5/nl8z5Ua9Lv8DUSgLtzF/+6ljvNT+Ps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D9zEAAAA2wAAAA8AAAAAAAAAAAAAAAAAmAIAAGRycy9k&#10;b3ducmV2LnhtbFBLBQYAAAAABAAEAPUAAACJAwAAAAA=&#10;" adj="926,43586" fillcolor="white [3201]" strokecolor="black [3200]" strokeweight=".25pt">
                  <v:textbox>
                    <w:txbxContent>
                      <w:p w:rsidR="0060728D" w:rsidRDefault="0060728D" w:rsidP="0060728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</w:rPr>
                          <w:t>Strategy 2</w:t>
                        </w:r>
                      </w:p>
                    </w:txbxContent>
                  </v:textbox>
                </v:shape>
                <v:shape id="Cloud Callout 20" o:spid="_x0000_s1037" type="#_x0000_t106" style="position:absolute;left:22374;top:34947;width:26797;height:8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2y1r0A&#10;AADbAAAADwAAAGRycy9kb3ducmV2LnhtbERPvQrCMBDeBd8hnOAimiooUo0igqCT2Io4Hs3ZFptL&#10;baLWtzeD4Pjx/S/XranEixpXWlYwHkUgiDOrS84VnNPdcA7CeWSNlWVS8CEH61W3s8RY2zef6JX4&#10;XIQQdjEqKLyvYyldVpBBN7I1ceButjHoA2xyqRt8h3BTyUkUzaTBkkNDgTVtC8ruydMo2D70fEAu&#10;S81zerle9unBJsdaqX6v3SxAeGr9X/xz77WCS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62y1r0AAADbAAAADwAAAAAAAAAAAAAAAACYAgAAZHJzL2Rvd25yZXYu&#10;eG1sUEsFBgAAAAAEAAQA9QAAAIIDAAAAAA==&#10;" adj="12391,-16277" fillcolor="white [3201]" strokecolor="black [3200]" strokeweight=".25pt">
                  <v:textbox>
                    <w:txbxContent>
                      <w:p w:rsidR="0060728D" w:rsidRDefault="0060728D" w:rsidP="0060728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</w:rPr>
                          <w:t>Strategy n</w:t>
                        </w:r>
                      </w:p>
                    </w:txbxContent>
                  </v:textbox>
                </v:shape>
                <v:shape id="Text Box 654" o:spid="_x0000_s1038" type="#_x0000_t202" style="position:absolute;left:60029;top:40985;width:28429;height:9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FLcQA&#10;AADbAAAADwAAAGRycy9kb3ducmV2LnhtbESPQWvCQBSE7wX/w/IEb83GHETSrEECQkFEay14fGaf&#10;STT7Ns2umv57t1DocZiZb5gsH0wr7tS7xrKCaRSDIC6tbrhScPhcvc5BOI+ssbVMCn7IQb4YvWSY&#10;avvgD7rvfSUChF2KCmrvu1RKV9Zk0EW2Iw7e2fYGfZB9JXWPjwA3rUzieCYNNhwWauyoqKm87m9G&#10;Aflum2x21awcVu78/WVPxfGyVmoyHpZvIDwN/j/8137XCpIEfr+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BS3EAAAA2wAAAA8AAAAAAAAAAAAAAAAAmAIAAGRycy9k&#10;b3ducmV2LnhtbFBLBQYAAAAABAAEAPUAAACJAwAAAAA=&#10;" fillcolor="white [3212]" strokecolor="black [3213]" strokeweight="1pt">
                  <v:shadow on="t" color="#eeece1 [3214]" offset="6pt,-6pt"/>
                  <v:textbox style="mso-fit-shape-to-text:t">
                    <w:txbxContent>
                      <w:p w:rsidR="0060728D" w:rsidRDefault="0060728D" w:rsidP="0060728D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Key Characteristics</w:t>
                        </w:r>
                      </w:p>
                      <w:p w:rsidR="0060728D" w:rsidRDefault="0060728D" w:rsidP="0060728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List 4-5 key behaviors of the process that communicate how the process will be different.</w:t>
                        </w:r>
                      </w:p>
                    </w:txbxContent>
                  </v:textbox>
                </v:shape>
                <v:shape id="Text Box 657" o:spid="_x0000_s1039" type="#_x0000_t202" style="position:absolute;left:2689;top:44649;width:53828;height:15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c3sUA&#10;AADbAAAADwAAAGRycy9kb3ducmV2LnhtbESPzWoCQRCE74G8w9BCLiHO+oOEjaNEiZCDCmoeoNnp&#10;7G7c6V5mRt349E4g4LGoqq+o6bxzjTqTD7WwgUE/A0VciK25NPB1WL28ggoR2WIjTAZ+KcB89vgw&#10;xdzKhXd03sdSJQiHHA1UMba51qGoyGHoS0ucvG/xDmOSvtTW4yXBXaOHWTbRDmtOCxW2tKyoOO5P&#10;zsBJxovN9ufDrQdyZV9uxtvnlRjz1Ove30BF6uI9/N/+tAaGI/j7kn6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BzexQAAANsAAAAPAAAAAAAAAAAAAAAAAJgCAABkcnMv&#10;ZG93bnJldi54bWxQSwUGAAAAAAQABAD1AAAAigMAAAAA&#10;" fillcolor="white [3212]" stroked="f" strokecolor="black [3213]" strokeweight="1pt">
                  <v:shadow color="#eeece1 [3214]"/>
                  <v:textbox style="mso-fit-shape-to-text:t">
                    <w:txbxContent>
                      <w:p w:rsidR="0060728D" w:rsidRDefault="0060728D" w:rsidP="0060728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>Template Guidelines</w:t>
                        </w:r>
                      </w:p>
                      <w:p w:rsidR="0060728D" w:rsidRDefault="0060728D" w:rsidP="0060728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>State the Goal of the process in the header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 xml:space="preserve">. 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>What will it do?</w:t>
                        </w:r>
                      </w:p>
                      <w:p w:rsidR="0060728D" w:rsidRDefault="0060728D" w:rsidP="0060728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>Make a very high level picture of the Process Vision</w:t>
                        </w:r>
                      </w:p>
                      <w:p w:rsidR="0060728D" w:rsidRDefault="0060728D" w:rsidP="0060728D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It should flow</w:t>
                        </w:r>
                      </w:p>
                      <w:p w:rsidR="0060728D" w:rsidRDefault="0060728D" w:rsidP="0060728D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It should convey the main idea, not just be a pretty picture</w:t>
                        </w:r>
                      </w:p>
                      <w:p w:rsidR="0060728D" w:rsidRDefault="0060728D" w:rsidP="0060728D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It should not be cluttered</w:t>
                        </w:r>
                      </w:p>
                      <w:p w:rsidR="0060728D" w:rsidRDefault="0060728D" w:rsidP="0060728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>Attach the strategies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 xml:space="preserve">. 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>It should communicate all the strategies</w:t>
                        </w:r>
                      </w:p>
                      <w:p w:rsidR="0060728D" w:rsidRDefault="0060728D" w:rsidP="0060728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>List the Key characteristics that explain how the process will behave differently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7D2C0E" w:rsidSect="00FA12AC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6CBF"/>
    <w:multiLevelType w:val="hybridMultilevel"/>
    <w:tmpl w:val="47527B4A"/>
    <w:lvl w:ilvl="0" w:tplc="39804E6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CD4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0AAAC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43882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E409C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A30EE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AABFC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E8218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AD3A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163E3"/>
    <w:multiLevelType w:val="hybridMultilevel"/>
    <w:tmpl w:val="78720DAC"/>
    <w:lvl w:ilvl="0" w:tplc="F938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4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B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E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E5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88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87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E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8D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31179F"/>
    <w:multiLevelType w:val="hybridMultilevel"/>
    <w:tmpl w:val="C00E71FA"/>
    <w:lvl w:ilvl="0" w:tplc="1C20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A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4D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22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0F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6C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CE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2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AA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C3EA4"/>
    <w:multiLevelType w:val="hybridMultilevel"/>
    <w:tmpl w:val="9A425E84"/>
    <w:lvl w:ilvl="0" w:tplc="75CE0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A1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85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A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86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47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65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1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C3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E2A44D9"/>
    <w:multiLevelType w:val="hybridMultilevel"/>
    <w:tmpl w:val="D2D0FF24"/>
    <w:lvl w:ilvl="0" w:tplc="BAE6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4A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C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CD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00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E7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00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EA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EE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1078B"/>
    <w:multiLevelType w:val="multilevel"/>
    <w:tmpl w:val="359E47C6"/>
    <w:styleLink w:val="Heading1Bullets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B97327F"/>
    <w:multiLevelType w:val="hybridMultilevel"/>
    <w:tmpl w:val="F08E2910"/>
    <w:lvl w:ilvl="0" w:tplc="D7D6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6B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0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6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FA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0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A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wNDQztbQ0NDIxNTZS0lEKTi0uzszPAykwrQUABOBNfywAAAA="/>
  </w:docVars>
  <w:rsids>
    <w:rsidRoot w:val="0060338F"/>
    <w:rsid w:val="000F290F"/>
    <w:rsid w:val="001B6060"/>
    <w:rsid w:val="0020431B"/>
    <w:rsid w:val="00330E8D"/>
    <w:rsid w:val="0041435B"/>
    <w:rsid w:val="004D6ADC"/>
    <w:rsid w:val="005270DB"/>
    <w:rsid w:val="005E2265"/>
    <w:rsid w:val="00601241"/>
    <w:rsid w:val="0060338F"/>
    <w:rsid w:val="0060728D"/>
    <w:rsid w:val="006C794D"/>
    <w:rsid w:val="006F3638"/>
    <w:rsid w:val="007609B0"/>
    <w:rsid w:val="007D2C0E"/>
    <w:rsid w:val="00886A06"/>
    <w:rsid w:val="009C1873"/>
    <w:rsid w:val="00A25968"/>
    <w:rsid w:val="00B0279F"/>
    <w:rsid w:val="00BB784B"/>
    <w:rsid w:val="00BD37B2"/>
    <w:rsid w:val="00CE0639"/>
    <w:rsid w:val="00CF68DB"/>
    <w:rsid w:val="00D42E5C"/>
    <w:rsid w:val="00DC28CE"/>
    <w:rsid w:val="00E34CF0"/>
    <w:rsid w:val="00ED456B"/>
    <w:rsid w:val="00F878CF"/>
    <w:rsid w:val="00FA0272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>
      <v:fill color="#36f"/>
    </o:shapedefaults>
    <o:shapelayout v:ext="edit">
      <o:idmap v:ext="edit" data="1"/>
    </o:shapelayout>
  </w:shapeDefaults>
  <w:decimalSymbol w:val="."/>
  <w:listSeparator w:val=","/>
  <w15:docId w15:val="{26711FC9-CA3B-4C01-9EA0-874C0AD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B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8DB"/>
    <w:rPr>
      <w:color w:val="0000FF"/>
      <w:u w:val="single"/>
    </w:rPr>
  </w:style>
  <w:style w:type="character" w:styleId="FollowedHyperlink">
    <w:name w:val="FollowedHyperlink"/>
    <w:basedOn w:val="DefaultParagraphFont"/>
    <w:rsid w:val="00CF68D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C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1Bullets">
    <w:name w:val="Heading 1 Bullets"/>
    <w:rsid w:val="00CF68D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A12A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4D6ADC"/>
    <w:pPr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As-Is Process Flow Template</vt:lpstr>
    </vt:vector>
  </TitlesOfParts>
  <Manager>As-Is Process Flow Template</Manager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As-Is Process Flow Template</dc:title>
  <dc:subject>As-Is Process Flow Template</dc:subject>
  <dc:creator>Online-PMO.com</dc:creator>
  <cp:keywords>As-Is Process Flow Template</cp:keywords>
  <cp:lastModifiedBy>Online-PMO.com</cp:lastModifiedBy>
  <cp:revision>4</cp:revision>
  <cp:lastPrinted>2015-03-17T22:54:00Z</cp:lastPrinted>
  <dcterms:created xsi:type="dcterms:W3CDTF">2016-01-20T19:16:00Z</dcterms:created>
  <dcterms:modified xsi:type="dcterms:W3CDTF">2016-10-23T15:52:00Z</dcterms:modified>
</cp:coreProperties>
</file>